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5CE7" w14:textId="52883B1C" w:rsidR="002A0066" w:rsidRDefault="002A0066" w:rsidP="002A0066">
      <w:pPr>
        <w:pStyle w:val="Kop1"/>
      </w:pPr>
      <w:r>
        <w:t xml:space="preserve">Tips </w:t>
      </w:r>
      <w:r w:rsidR="005A1FF6">
        <w:t>voor efficiënt beheer van je mailbox</w:t>
      </w:r>
    </w:p>
    <w:p w14:paraId="1C549FD5" w14:textId="0FC671CE" w:rsidR="002A0066" w:rsidRDefault="002A0066" w:rsidP="002A0066">
      <w:pPr>
        <w:jc w:val="center"/>
      </w:pPr>
      <w:r>
        <w:rPr>
          <w:noProof/>
        </w:rPr>
        <w:drawing>
          <wp:inline distT="0" distB="0" distL="0" distR="0" wp14:anchorId="352161B5" wp14:editId="253F7DB6">
            <wp:extent cx="4861560" cy="2735580"/>
            <wp:effectExtent l="0" t="0" r="0" b="7620"/>
            <wp:docPr id="1" name="Afbeelding 1" descr="E-mail gebruiken - C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mail gebruiken - CC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05A7C" w14:textId="6133D3E3" w:rsidR="002A0066" w:rsidRDefault="002A0066" w:rsidP="002A0066">
      <w:pPr>
        <w:pStyle w:val="Lijstalinea"/>
        <w:numPr>
          <w:ilvl w:val="0"/>
          <w:numId w:val="1"/>
        </w:numPr>
      </w:pPr>
      <w:r>
        <w:t>Zorg dat je ‘</w:t>
      </w:r>
      <w:proofErr w:type="spellStart"/>
      <w:r>
        <w:t>Inbox</w:t>
      </w:r>
      <w:proofErr w:type="spellEnd"/>
      <w:r>
        <w:t>’ zo leeg mogelijk  is</w:t>
      </w:r>
    </w:p>
    <w:p w14:paraId="7A3C444D" w14:textId="54F4FFEB" w:rsidR="002A0066" w:rsidRDefault="002A0066" w:rsidP="002A0066">
      <w:pPr>
        <w:pStyle w:val="Lijstalinea"/>
        <w:numPr>
          <w:ilvl w:val="0"/>
          <w:numId w:val="1"/>
        </w:numPr>
      </w:pPr>
      <w:r>
        <w:t>Zet je meldingen bij mails of je hele mailbox soms uit.</w:t>
      </w:r>
    </w:p>
    <w:p w14:paraId="38204C0C" w14:textId="56C373CE" w:rsidR="002A0066" w:rsidRDefault="002A0066" w:rsidP="002A0066">
      <w:pPr>
        <w:pStyle w:val="Lijstalinea"/>
        <w:numPr>
          <w:ilvl w:val="0"/>
          <w:numId w:val="1"/>
        </w:numPr>
      </w:pPr>
      <w:r>
        <w:t>Gebruik de c</w:t>
      </w:r>
      <w:r>
        <w:t>orrecte adressering (</w:t>
      </w:r>
      <w:proofErr w:type="spellStart"/>
      <w:r>
        <w:t>To</w:t>
      </w:r>
      <w:proofErr w:type="spellEnd"/>
      <w:r>
        <w:t>, CC)</w:t>
      </w:r>
    </w:p>
    <w:p w14:paraId="233E867F" w14:textId="1FA78977" w:rsidR="002A0066" w:rsidRDefault="002A0066" w:rsidP="002A0066">
      <w:pPr>
        <w:pStyle w:val="Lijstalinea"/>
        <w:numPr>
          <w:ilvl w:val="0"/>
          <w:numId w:val="1"/>
        </w:numPr>
      </w:pPr>
      <w:r>
        <w:t>Antwoord niet te snel om de juiste verwachting te stellen, elke mail die je uitstuurt komt daarnaast ook sneller weer terug!</w:t>
      </w:r>
    </w:p>
    <w:p w14:paraId="74C51F0D" w14:textId="560AC37F" w:rsidR="002A0066" w:rsidRDefault="002A0066" w:rsidP="002A0066">
      <w:pPr>
        <w:pStyle w:val="Lijstalinea"/>
        <w:numPr>
          <w:ilvl w:val="0"/>
          <w:numId w:val="1"/>
        </w:numPr>
      </w:pPr>
      <w:r>
        <w:t>Geef het ‘subject’ aan</w:t>
      </w:r>
    </w:p>
    <w:p w14:paraId="75FAB2E7" w14:textId="0A9069B4" w:rsidR="002A0066" w:rsidRDefault="002A0066" w:rsidP="002A0066">
      <w:pPr>
        <w:pStyle w:val="Lijstalinea"/>
        <w:numPr>
          <w:ilvl w:val="0"/>
          <w:numId w:val="1"/>
        </w:numPr>
      </w:pPr>
      <w:r>
        <w:t>Maak etiquette in mailen bespreekbaar in de organisatie.</w:t>
      </w:r>
    </w:p>
    <w:p w14:paraId="4DD54C79" w14:textId="77777777" w:rsidR="002A0066" w:rsidRDefault="002A0066" w:rsidP="002A0066">
      <w:pPr>
        <w:pStyle w:val="Lijstalinea"/>
        <w:numPr>
          <w:ilvl w:val="0"/>
          <w:numId w:val="1"/>
        </w:numPr>
      </w:pPr>
      <w:r>
        <w:t xml:space="preserve">Vermijd te veel </w:t>
      </w:r>
      <w:proofErr w:type="spellStart"/>
      <w:r>
        <w:t>kopies</w:t>
      </w:r>
      <w:proofErr w:type="spellEnd"/>
      <w:r>
        <w:t xml:space="preserve"> mee te sturen</w:t>
      </w:r>
    </w:p>
    <w:p w14:paraId="66B99341" w14:textId="77777777" w:rsidR="002A0066" w:rsidRDefault="002A0066" w:rsidP="002A0066">
      <w:pPr>
        <w:pStyle w:val="Lijstalinea"/>
        <w:numPr>
          <w:ilvl w:val="0"/>
          <w:numId w:val="1"/>
        </w:numPr>
      </w:pPr>
      <w:r>
        <w:t>Korte notities via ‘subject’ meegeven zonder verdere inhoud</w:t>
      </w:r>
    </w:p>
    <w:p w14:paraId="62518170" w14:textId="77777777" w:rsidR="002A0066" w:rsidRDefault="002A0066" w:rsidP="002A0066">
      <w:pPr>
        <w:pStyle w:val="Lijstalinea"/>
        <w:numPr>
          <w:ilvl w:val="0"/>
          <w:numId w:val="1"/>
        </w:numPr>
      </w:pPr>
      <w:r>
        <w:t>Beperk het aantal items per mail</w:t>
      </w:r>
    </w:p>
    <w:p w14:paraId="2CD62789" w14:textId="77777777" w:rsidR="002A0066" w:rsidRDefault="002A0066" w:rsidP="002A0066">
      <w:pPr>
        <w:pStyle w:val="Lijstalinea"/>
        <w:numPr>
          <w:ilvl w:val="0"/>
          <w:numId w:val="1"/>
        </w:numPr>
      </w:pPr>
      <w:r>
        <w:t>Gebruik mail niet als discussieforum (gevaar van kettingmemo’s)</w:t>
      </w:r>
    </w:p>
    <w:p w14:paraId="12B63F12" w14:textId="77777777" w:rsidR="002A0066" w:rsidRDefault="002A0066" w:rsidP="002A0066">
      <w:pPr>
        <w:pStyle w:val="Lijstalinea"/>
        <w:numPr>
          <w:ilvl w:val="0"/>
          <w:numId w:val="1"/>
        </w:numPr>
      </w:pPr>
      <w:r>
        <w:t>Gebruik folders om mails te catalogeren</w:t>
      </w:r>
    </w:p>
    <w:p w14:paraId="2C99CE4D" w14:textId="77777777" w:rsidR="002A0066" w:rsidRDefault="002A0066" w:rsidP="002A0066">
      <w:pPr>
        <w:pStyle w:val="Lijstalinea"/>
        <w:numPr>
          <w:ilvl w:val="0"/>
          <w:numId w:val="1"/>
        </w:numPr>
      </w:pPr>
      <w:r>
        <w:t>Gebruik van ‘Rules’ zodat je mail meteen in de juiste folder terecht komt</w:t>
      </w:r>
    </w:p>
    <w:p w14:paraId="4DB26767" w14:textId="77777777" w:rsidR="002A0066" w:rsidRDefault="002A0066" w:rsidP="002A0066">
      <w:pPr>
        <w:pStyle w:val="Lijstalinea"/>
        <w:numPr>
          <w:ilvl w:val="0"/>
          <w:numId w:val="1"/>
        </w:numPr>
      </w:pPr>
      <w:r>
        <w:t xml:space="preserve">Behandel </w:t>
      </w:r>
      <w:r>
        <w:t xml:space="preserve">enkel </w:t>
      </w:r>
      <w:r>
        <w:t>de meest urgente mails</w:t>
      </w:r>
      <w:r>
        <w:t xml:space="preserve"> en deze die je in 1minuut kan beantwoorden</w:t>
      </w:r>
      <w:r>
        <w:t>, verplaats andere memo’s naar aparte folders</w:t>
      </w:r>
    </w:p>
    <w:p w14:paraId="1B737496" w14:textId="1C8C7472" w:rsidR="002A0066" w:rsidRDefault="002A0066" w:rsidP="002A0066">
      <w:pPr>
        <w:pStyle w:val="Lijstalinea"/>
        <w:numPr>
          <w:ilvl w:val="0"/>
          <w:numId w:val="1"/>
        </w:numPr>
      </w:pPr>
      <w:r>
        <w:t>Vraagt een mail meer dan 1minuut? Dan wordt het een taak: plan deze in of reserveer ‘</w:t>
      </w:r>
      <w:proofErr w:type="spellStart"/>
      <w:r>
        <w:t>mail’momentjes</w:t>
      </w:r>
      <w:proofErr w:type="spellEnd"/>
      <w:r>
        <w:t xml:space="preserve"> in je agenda.</w:t>
      </w:r>
    </w:p>
    <w:p w14:paraId="535BFE6C" w14:textId="40CA392A" w:rsidR="002A0066" w:rsidRDefault="002A0066" w:rsidP="002A0066">
      <w:pPr>
        <w:pStyle w:val="Lijstalinea"/>
        <w:numPr>
          <w:ilvl w:val="0"/>
          <w:numId w:val="1"/>
        </w:numPr>
      </w:pPr>
      <w:r>
        <w:t>Maak een ‘opvolgen’ mailbox aan, waarnaar je de mails die meer aandacht vragen versleept. Voordeel: je herbekijkt ze geen 10 keer en je ervaart meer rust in je mailbox.</w:t>
      </w:r>
    </w:p>
    <w:p w14:paraId="01EA9958" w14:textId="0421B795" w:rsidR="00D50B4B" w:rsidRDefault="002A0066" w:rsidP="002A0066">
      <w:pPr>
        <w:pStyle w:val="Lijstalinea"/>
        <w:numPr>
          <w:ilvl w:val="0"/>
          <w:numId w:val="1"/>
        </w:numPr>
      </w:pPr>
      <w:r>
        <w:t xml:space="preserve">Reserveer een aantal momenten </w:t>
      </w:r>
      <w:r>
        <w:t xml:space="preserve">per week </w:t>
      </w:r>
      <w:r>
        <w:t>om mails te checken en te beantwoorden</w:t>
      </w:r>
      <w:r>
        <w:t xml:space="preserve">. </w:t>
      </w:r>
    </w:p>
    <w:sectPr w:rsidR="00D50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chia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5000"/>
    <w:multiLevelType w:val="hybridMultilevel"/>
    <w:tmpl w:val="8EF612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66"/>
    <w:rsid w:val="002A0066"/>
    <w:rsid w:val="005276BA"/>
    <w:rsid w:val="005A1FF6"/>
    <w:rsid w:val="00CA3193"/>
    <w:rsid w:val="00D5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13D0"/>
  <w15:chartTrackingRefBased/>
  <w15:docId w15:val="{B76069B0-1315-4CF7-82E8-8536CDB4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C"/>
    <w:qFormat/>
    <w:rsid w:val="00CA3193"/>
    <w:pPr>
      <w:spacing w:after="120" w:line="312" w:lineRule="auto"/>
    </w:pPr>
    <w:rPr>
      <w:rFonts w:ascii="Verdana" w:hAnsi="Verdana"/>
    </w:rPr>
  </w:style>
  <w:style w:type="paragraph" w:styleId="Kop1">
    <w:name w:val="heading 1"/>
    <w:aliases w:val="H1 titel"/>
    <w:basedOn w:val="Standaard"/>
    <w:next w:val="Standaard"/>
    <w:link w:val="Kop1Char"/>
    <w:uiPriority w:val="9"/>
    <w:qFormat/>
    <w:rsid w:val="00CA3193"/>
    <w:pPr>
      <w:keepNext/>
      <w:keepLines/>
      <w:spacing w:after="200"/>
      <w:outlineLvl w:val="0"/>
    </w:pPr>
    <w:rPr>
      <w:rFonts w:eastAsiaTheme="majorEastAsia" w:cstheme="majorBidi"/>
      <w:b/>
      <w:color w:val="231F21"/>
      <w:sz w:val="32"/>
      <w:szCs w:val="32"/>
    </w:rPr>
  </w:style>
  <w:style w:type="paragraph" w:styleId="Kop2">
    <w:name w:val="heading 2"/>
    <w:aliases w:val="H2 titel"/>
    <w:basedOn w:val="Standaard"/>
    <w:next w:val="Standaard"/>
    <w:link w:val="Kop2Char"/>
    <w:uiPriority w:val="9"/>
    <w:unhideWhenUsed/>
    <w:qFormat/>
    <w:rsid w:val="00CA3193"/>
    <w:pPr>
      <w:keepNext/>
      <w:keepLines/>
      <w:spacing w:after="160"/>
      <w:outlineLvl w:val="1"/>
    </w:pPr>
    <w:rPr>
      <w:rFonts w:eastAsiaTheme="majorEastAsia" w:cstheme="majorBidi"/>
      <w:color w:val="231F21"/>
      <w:sz w:val="28"/>
      <w:szCs w:val="26"/>
    </w:rPr>
  </w:style>
  <w:style w:type="paragraph" w:styleId="Kop4">
    <w:name w:val="heading 4"/>
    <w:aliases w:val="Main title (blue)"/>
    <w:basedOn w:val="Standaard"/>
    <w:next w:val="Standaard"/>
    <w:link w:val="Kop4Char"/>
    <w:uiPriority w:val="9"/>
    <w:unhideWhenUsed/>
    <w:qFormat/>
    <w:rsid w:val="00CA3193"/>
    <w:pPr>
      <w:keepNext/>
      <w:keepLines/>
      <w:spacing w:after="400" w:line="288" w:lineRule="auto"/>
      <w:outlineLvl w:val="3"/>
    </w:pPr>
    <w:rPr>
      <w:rFonts w:ascii="Archia" w:eastAsiaTheme="majorEastAsia" w:hAnsi="Archia" w:cstheme="majorBidi"/>
      <w:iCs/>
      <w:color w:val="97C2DD"/>
      <w:sz w:val="36"/>
    </w:rPr>
  </w:style>
  <w:style w:type="paragraph" w:styleId="Kop5">
    <w:name w:val="heading 5"/>
    <w:aliases w:val="Main title (peach)"/>
    <w:basedOn w:val="Standaard"/>
    <w:next w:val="Standaard"/>
    <w:link w:val="Kop5Char"/>
    <w:uiPriority w:val="9"/>
    <w:unhideWhenUsed/>
    <w:qFormat/>
    <w:rsid w:val="00CA3193"/>
    <w:pPr>
      <w:keepNext/>
      <w:keepLines/>
      <w:spacing w:after="400" w:line="288" w:lineRule="auto"/>
      <w:outlineLvl w:val="4"/>
    </w:pPr>
    <w:rPr>
      <w:rFonts w:ascii="Archia" w:eastAsiaTheme="majorEastAsia" w:hAnsi="Archia" w:cstheme="majorBidi"/>
      <w:color w:val="F2A16C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1 titel Char"/>
    <w:basedOn w:val="Standaardalinea-lettertype"/>
    <w:link w:val="Kop1"/>
    <w:uiPriority w:val="9"/>
    <w:rsid w:val="00CA3193"/>
    <w:rPr>
      <w:rFonts w:ascii="Verdana" w:eastAsiaTheme="majorEastAsia" w:hAnsi="Verdana" w:cstheme="majorBidi"/>
      <w:b/>
      <w:color w:val="231F21"/>
      <w:sz w:val="32"/>
      <w:szCs w:val="32"/>
    </w:rPr>
  </w:style>
  <w:style w:type="character" w:customStyle="1" w:styleId="Kop2Char">
    <w:name w:val="Kop 2 Char"/>
    <w:aliases w:val="H2 titel Char"/>
    <w:basedOn w:val="Standaardalinea-lettertype"/>
    <w:link w:val="Kop2"/>
    <w:uiPriority w:val="9"/>
    <w:rsid w:val="00CA3193"/>
    <w:rPr>
      <w:rFonts w:ascii="Verdana" w:eastAsiaTheme="majorEastAsia" w:hAnsi="Verdana" w:cstheme="majorBidi"/>
      <w:color w:val="231F21"/>
      <w:sz w:val="28"/>
      <w:szCs w:val="26"/>
    </w:rPr>
  </w:style>
  <w:style w:type="character" w:customStyle="1" w:styleId="Kop4Char">
    <w:name w:val="Kop 4 Char"/>
    <w:aliases w:val="Main title (blue) Char"/>
    <w:basedOn w:val="Standaardalinea-lettertype"/>
    <w:link w:val="Kop4"/>
    <w:uiPriority w:val="9"/>
    <w:rsid w:val="00CA3193"/>
    <w:rPr>
      <w:rFonts w:ascii="Archia" w:eastAsiaTheme="majorEastAsia" w:hAnsi="Archia" w:cstheme="majorBidi"/>
      <w:iCs/>
      <w:color w:val="97C2DD"/>
      <w:sz w:val="36"/>
    </w:rPr>
  </w:style>
  <w:style w:type="character" w:customStyle="1" w:styleId="Kop5Char">
    <w:name w:val="Kop 5 Char"/>
    <w:aliases w:val="Main title (peach) Char"/>
    <w:basedOn w:val="Standaardalinea-lettertype"/>
    <w:link w:val="Kop5"/>
    <w:uiPriority w:val="9"/>
    <w:rsid w:val="00CA3193"/>
    <w:rPr>
      <w:rFonts w:ascii="Archia" w:eastAsiaTheme="majorEastAsia" w:hAnsi="Archia" w:cstheme="majorBidi"/>
      <w:color w:val="F2A16C"/>
      <w:sz w:val="36"/>
    </w:rPr>
  </w:style>
  <w:style w:type="paragraph" w:styleId="Lijstalinea">
    <w:name w:val="List Paragraph"/>
    <w:basedOn w:val="Standaard"/>
    <w:uiPriority w:val="34"/>
    <w:rsid w:val="002A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Verstraeten</dc:creator>
  <cp:keywords/>
  <dc:description/>
  <cp:lastModifiedBy>Anke Verstraeten</cp:lastModifiedBy>
  <cp:revision>1</cp:revision>
  <dcterms:created xsi:type="dcterms:W3CDTF">2022-03-04T18:40:00Z</dcterms:created>
  <dcterms:modified xsi:type="dcterms:W3CDTF">2022-03-04T18:46:00Z</dcterms:modified>
</cp:coreProperties>
</file>