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A88" w14:textId="7A8C2C6C" w:rsidR="007545FA" w:rsidRDefault="007545FA" w:rsidP="007545FA">
      <w:pPr>
        <w:pStyle w:val="Kop5"/>
      </w:pPr>
      <w:r>
        <w:t>Werkplan opleidingen</w:t>
      </w:r>
    </w:p>
    <w:p w14:paraId="6F4B1685" w14:textId="4BD04DD2" w:rsidR="00B060B3" w:rsidRDefault="00B060B3" w:rsidP="00B060B3">
      <w:pPr>
        <w:rPr>
          <w:sz w:val="24"/>
          <w:szCs w:val="24"/>
        </w:rPr>
      </w:pPr>
      <w:r w:rsidRPr="00B060B3">
        <w:rPr>
          <w:sz w:val="24"/>
          <w:szCs w:val="24"/>
        </w:rPr>
        <w:t xml:space="preserve">Zoek </w:t>
      </w:r>
      <w:r w:rsidRPr="00562FED">
        <w:rPr>
          <w:b/>
          <w:bCs/>
          <w:sz w:val="24"/>
          <w:szCs w:val="24"/>
        </w:rPr>
        <w:t>3 opleidingen die je interesseren</w:t>
      </w:r>
      <w:r w:rsidRPr="00B060B3">
        <w:rPr>
          <w:sz w:val="24"/>
          <w:szCs w:val="24"/>
        </w:rPr>
        <w:t xml:space="preserve"> en noteer de info in onderstaand werkplan. Heb je niet alle info? Neem dan eens contact op met de school</w:t>
      </w:r>
      <w:r>
        <w:rPr>
          <w:sz w:val="24"/>
          <w:szCs w:val="24"/>
        </w:rPr>
        <w:t>.</w:t>
      </w:r>
      <w:r w:rsidR="00562FED">
        <w:rPr>
          <w:sz w:val="24"/>
          <w:szCs w:val="24"/>
        </w:rPr>
        <w:t xml:space="preserve"> Je kan gerust extra opties toevoegen door de tabel te kopiëren en onderaan opnieuw toe te voegen.</w:t>
      </w:r>
    </w:p>
    <w:p w14:paraId="1BDCF71F" w14:textId="77777777" w:rsidR="00562FED" w:rsidRDefault="00562FED" w:rsidP="00562FED">
      <w:r>
        <w:t>Waar vind je informatie?</w:t>
      </w:r>
    </w:p>
    <w:p w14:paraId="07011CA9" w14:textId="77777777" w:rsidR="00562FED" w:rsidRPr="007545FA" w:rsidRDefault="00562FED" w:rsidP="00562FED">
      <w:pPr>
        <w:pStyle w:val="Lijstalinea"/>
        <w:numPr>
          <w:ilvl w:val="0"/>
          <w:numId w:val="3"/>
        </w:numPr>
        <w:rPr>
          <w:rFonts w:ascii="Verdana" w:hAnsi="Verdana"/>
        </w:rPr>
      </w:pPr>
      <w:hyperlink r:id="rId5" w:history="1">
        <w:r w:rsidRPr="007545FA">
          <w:rPr>
            <w:rStyle w:val="Hyperlink"/>
            <w:rFonts w:ascii="Verdana" w:hAnsi="Verdana"/>
          </w:rPr>
          <w:t>https://www.onderwijskiezer.be/v2/hoger/hoger_opleidingen.php?var=T</w:t>
        </w:r>
      </w:hyperlink>
      <w:r w:rsidRPr="007545FA">
        <w:rPr>
          <w:rFonts w:ascii="Verdana" w:hAnsi="Verdana"/>
        </w:rPr>
        <w:t>: overzicht studierichtingen binnen het hoger onderwijs, per richting krijg je informatie over de instellingen die deze studierichting aanbieden, de beroepsuitwegen enz.</w:t>
      </w:r>
    </w:p>
    <w:p w14:paraId="50B532F2" w14:textId="77777777" w:rsidR="00562FED" w:rsidRPr="007545FA" w:rsidRDefault="00562FED" w:rsidP="00562FED">
      <w:pPr>
        <w:pStyle w:val="Lijstalinea"/>
        <w:numPr>
          <w:ilvl w:val="0"/>
          <w:numId w:val="3"/>
        </w:numPr>
        <w:rPr>
          <w:rFonts w:ascii="Verdana" w:hAnsi="Verdana"/>
        </w:rPr>
      </w:pPr>
      <w:hyperlink r:id="rId6" w:history="1">
        <w:r w:rsidRPr="007545FA">
          <w:rPr>
            <w:rStyle w:val="Hyperlink"/>
            <w:rFonts w:ascii="Verdana" w:hAnsi="Verdana"/>
          </w:rPr>
          <w:t>https://www.hogeronderwijsregister.be/zoeken</w:t>
        </w:r>
      </w:hyperlink>
      <w:r w:rsidRPr="007545FA">
        <w:rPr>
          <w:rFonts w:ascii="Verdana" w:hAnsi="Verdana"/>
        </w:rPr>
        <w:t>: zoek een opleiding op basis van studiegebied, soort opleiding, ….</w:t>
      </w:r>
    </w:p>
    <w:p w14:paraId="5270468E" w14:textId="77777777" w:rsidR="00562FED" w:rsidRPr="007545FA" w:rsidRDefault="00562FED" w:rsidP="00562FED">
      <w:pPr>
        <w:pStyle w:val="Lijstalinea"/>
        <w:numPr>
          <w:ilvl w:val="0"/>
          <w:numId w:val="3"/>
        </w:numPr>
        <w:rPr>
          <w:rFonts w:ascii="Verdana" w:hAnsi="Verdana"/>
        </w:rPr>
      </w:pPr>
      <w:hyperlink r:id="rId7" w:history="1">
        <w:r w:rsidRPr="007545FA">
          <w:rPr>
            <w:rStyle w:val="Hyperlink"/>
            <w:rFonts w:ascii="Verdana" w:hAnsi="Verdana"/>
          </w:rPr>
          <w:t>https://www.hogeronderwijsregister.be/instellingen</w:t>
        </w:r>
      </w:hyperlink>
      <w:r w:rsidRPr="007545FA">
        <w:rPr>
          <w:rFonts w:ascii="Verdana" w:hAnsi="Verdana"/>
        </w:rPr>
        <w:t>: zoek via een instelling voor hoger onderwijs in je omgeving</w:t>
      </w:r>
    </w:p>
    <w:p w14:paraId="3858A096" w14:textId="77777777" w:rsidR="00562FED" w:rsidRDefault="00562FED" w:rsidP="00B060B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060B3" w14:paraId="658CF4B6" w14:textId="77777777" w:rsidTr="00B060B3">
        <w:tc>
          <w:tcPr>
            <w:tcW w:w="4664" w:type="dxa"/>
            <w:shd w:val="clear" w:color="auto" w:fill="5B9BD5" w:themeFill="accent1"/>
          </w:tcPr>
          <w:p w14:paraId="56776DBB" w14:textId="5DAAA4D6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 xml:space="preserve">Optie 1: </w:t>
            </w:r>
          </w:p>
        </w:tc>
        <w:tc>
          <w:tcPr>
            <w:tcW w:w="4665" w:type="dxa"/>
            <w:shd w:val="clear" w:color="auto" w:fill="5B9BD5" w:themeFill="accent1"/>
          </w:tcPr>
          <w:p w14:paraId="3EB97F5E" w14:textId="768280DA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 xml:space="preserve">Optie 2: </w:t>
            </w:r>
          </w:p>
        </w:tc>
        <w:tc>
          <w:tcPr>
            <w:tcW w:w="4665" w:type="dxa"/>
            <w:shd w:val="clear" w:color="auto" w:fill="5B9BD5" w:themeFill="accent1"/>
          </w:tcPr>
          <w:p w14:paraId="0796269B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 xml:space="preserve">Optie 3: </w:t>
            </w:r>
          </w:p>
          <w:p w14:paraId="6D580A38" w14:textId="77777777" w:rsidR="00B060B3" w:rsidRDefault="00B060B3" w:rsidP="00B060B3">
            <w:pPr>
              <w:rPr>
                <w:sz w:val="24"/>
                <w:szCs w:val="24"/>
              </w:rPr>
            </w:pPr>
          </w:p>
        </w:tc>
      </w:tr>
      <w:tr w:rsidR="00B060B3" w14:paraId="7E0CFF3D" w14:textId="77777777" w:rsidTr="00B060B3">
        <w:tc>
          <w:tcPr>
            <w:tcW w:w="4664" w:type="dxa"/>
          </w:tcPr>
          <w:p w14:paraId="2653C215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Naam opleiding:</w:t>
            </w:r>
          </w:p>
          <w:p w14:paraId="764954D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648218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83A3FA2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Type opleiding:</w:t>
            </w:r>
          </w:p>
          <w:p w14:paraId="7DA807BC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Graduaatsopleiding (HBO 5)</w:t>
            </w:r>
          </w:p>
          <w:p w14:paraId="323DA7FD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Professionele bachelor</w:t>
            </w:r>
          </w:p>
          <w:p w14:paraId="026275F2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lastRenderedPageBreak/>
              <w:t>Academische bachelor</w:t>
            </w:r>
          </w:p>
          <w:p w14:paraId="16538102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Master</w:t>
            </w:r>
          </w:p>
          <w:p w14:paraId="1C88F722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Andere</w:t>
            </w:r>
          </w:p>
          <w:p w14:paraId="4D7D8FD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503352B" w14:textId="103081D9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Waar</w:t>
            </w:r>
            <w:r w:rsidR="00D80D8B">
              <w:rPr>
                <w:sz w:val="24"/>
                <w:szCs w:val="24"/>
              </w:rPr>
              <w:t xml:space="preserve"> (onderwijsinstelling)</w:t>
            </w:r>
            <w:r w:rsidRPr="00B060B3">
              <w:rPr>
                <w:sz w:val="24"/>
                <w:szCs w:val="24"/>
              </w:rPr>
              <w:t>:</w:t>
            </w:r>
          </w:p>
          <w:p w14:paraId="471B9035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778161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4F3A20F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Duurtijd:</w:t>
            </w:r>
          </w:p>
          <w:p w14:paraId="319CD40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87F857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378CA2C" w14:textId="0BE87FD8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teressante vakken:</w:t>
            </w:r>
          </w:p>
          <w:p w14:paraId="717D38B0" w14:textId="6BF4B31E" w:rsidR="00B060B3" w:rsidRDefault="00B060B3" w:rsidP="00B060B3">
            <w:pPr>
              <w:rPr>
                <w:sz w:val="24"/>
                <w:szCs w:val="24"/>
              </w:rPr>
            </w:pPr>
          </w:p>
          <w:p w14:paraId="2588776B" w14:textId="7F59FE89" w:rsidR="00B060B3" w:rsidRDefault="00B060B3" w:rsidP="00B060B3">
            <w:pPr>
              <w:rPr>
                <w:sz w:val="24"/>
                <w:szCs w:val="24"/>
              </w:rPr>
            </w:pPr>
          </w:p>
          <w:p w14:paraId="3A86D697" w14:textId="61E32C68" w:rsidR="00B060B3" w:rsidRDefault="00B060B3" w:rsidP="00B060B3">
            <w:pPr>
              <w:rPr>
                <w:sz w:val="24"/>
                <w:szCs w:val="24"/>
              </w:rPr>
            </w:pPr>
          </w:p>
          <w:p w14:paraId="632B6B8B" w14:textId="13C9A491" w:rsidR="00B060B3" w:rsidRDefault="00B060B3" w:rsidP="00B060B3">
            <w:pPr>
              <w:rPr>
                <w:sz w:val="24"/>
                <w:szCs w:val="24"/>
              </w:rPr>
            </w:pPr>
          </w:p>
          <w:p w14:paraId="39BB05D3" w14:textId="56DB3D80" w:rsidR="00B060B3" w:rsidRDefault="00B060B3" w:rsidP="00B060B3">
            <w:pPr>
              <w:rPr>
                <w:sz w:val="24"/>
                <w:szCs w:val="24"/>
              </w:rPr>
            </w:pPr>
          </w:p>
          <w:p w14:paraId="33D34D23" w14:textId="4C43184C" w:rsidR="00B060B3" w:rsidRDefault="00B060B3" w:rsidP="00B060B3">
            <w:pPr>
              <w:rPr>
                <w:sz w:val="24"/>
                <w:szCs w:val="24"/>
              </w:rPr>
            </w:pPr>
          </w:p>
          <w:p w14:paraId="799AE350" w14:textId="55873ED8" w:rsidR="00B060B3" w:rsidRPr="00B060B3" w:rsidRDefault="00B060B3" w:rsidP="00B0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Minder interessante </w:t>
            </w:r>
            <w:r w:rsidR="00D95F2E">
              <w:rPr>
                <w:sz w:val="24"/>
                <w:szCs w:val="24"/>
              </w:rPr>
              <w:t xml:space="preserve">/ moeilijke </w:t>
            </w:r>
            <w:r>
              <w:rPr>
                <w:sz w:val="24"/>
                <w:szCs w:val="24"/>
              </w:rPr>
              <w:t>vakken:</w:t>
            </w:r>
          </w:p>
          <w:p w14:paraId="460F6C6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58BE541A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8AD5B7D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D9B8F6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3D9E0DF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894C585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E6A587B" w14:textId="458E90B8" w:rsidR="00B060B3" w:rsidRPr="00B060B3" w:rsidRDefault="007545FA" w:rsidP="00B0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Beroepsmogelijkheden &amp; kansen op de arbeidsmarkt </w:t>
            </w:r>
            <w:r w:rsidRPr="0039081A">
              <w:rPr>
                <w:sz w:val="20"/>
                <w:szCs w:val="20"/>
              </w:rPr>
              <w:t>(welke job wil je hierna doen, en geeft het diploma hier toegang toe?)</w:t>
            </w:r>
          </w:p>
          <w:p w14:paraId="10D1465F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7855C4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231678E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C5E9E09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4E184E0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AB37BC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29FC162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Wanneer is er een infosessie?</w:t>
            </w:r>
          </w:p>
          <w:p w14:paraId="65CA826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4F96CEE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FD4B33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DEB1246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Kostprijs:</w:t>
            </w:r>
          </w:p>
          <w:p w14:paraId="0696CECF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2887F50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Bron informatie:</w:t>
            </w:r>
          </w:p>
          <w:p w14:paraId="29890F08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2C9F36A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88BEE4B" w14:textId="6FB5B498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Vragen/onduidelijkheden:</w:t>
            </w:r>
          </w:p>
          <w:p w14:paraId="28DE2A39" w14:textId="6E06A20C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0F83A24B" w14:textId="47F5DB81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3DF2CFE9" w14:textId="77777777" w:rsidR="00B060B3" w:rsidRP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5E5B1046" w14:textId="77777777" w:rsidR="00B060B3" w:rsidRDefault="00B060B3" w:rsidP="00B060B3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7C84BD01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lastRenderedPageBreak/>
              <w:t>Naam opleiding:</w:t>
            </w:r>
          </w:p>
          <w:p w14:paraId="0B53D81D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A96879C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BDD328D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Type opleiding:</w:t>
            </w:r>
          </w:p>
          <w:p w14:paraId="1FE944FC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Graduaatsopleiding (HBO 5)</w:t>
            </w:r>
          </w:p>
          <w:p w14:paraId="53083177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Professionele bachelor</w:t>
            </w:r>
          </w:p>
          <w:p w14:paraId="7C5E8BBA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lastRenderedPageBreak/>
              <w:t>Academische bachelor</w:t>
            </w:r>
          </w:p>
          <w:p w14:paraId="5223552E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Master</w:t>
            </w:r>
          </w:p>
          <w:p w14:paraId="3087B43B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Andere</w:t>
            </w:r>
          </w:p>
          <w:p w14:paraId="611A123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5BF7D8AB" w14:textId="77777777" w:rsidR="00D80D8B" w:rsidRPr="00B060B3" w:rsidRDefault="00D80D8B" w:rsidP="00D80D8B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Waar</w:t>
            </w:r>
            <w:r>
              <w:rPr>
                <w:sz w:val="24"/>
                <w:szCs w:val="24"/>
              </w:rPr>
              <w:t xml:space="preserve"> (onderwijsinstelling)</w:t>
            </w:r>
            <w:r w:rsidRPr="00B060B3">
              <w:rPr>
                <w:sz w:val="24"/>
                <w:szCs w:val="24"/>
              </w:rPr>
              <w:t>:</w:t>
            </w:r>
          </w:p>
          <w:p w14:paraId="68F6F95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5C77DA7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12C58B8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Duurtijd:</w:t>
            </w:r>
          </w:p>
          <w:p w14:paraId="0D5457A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7B335BF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121D44D" w14:textId="77777777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teressante vakken:</w:t>
            </w:r>
          </w:p>
          <w:p w14:paraId="79DA67CF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4ACD683C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45249F56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29018268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39F4934B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76C370F8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42D1DA4C" w14:textId="4D27D64E" w:rsidR="00B060B3" w:rsidRPr="00B060B3" w:rsidRDefault="00B060B3" w:rsidP="00B0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Minder interessante</w:t>
            </w:r>
            <w:r w:rsidR="00D95F2E">
              <w:rPr>
                <w:sz w:val="24"/>
                <w:szCs w:val="24"/>
              </w:rPr>
              <w:t xml:space="preserve"> / moeilijke</w:t>
            </w:r>
            <w:r>
              <w:rPr>
                <w:sz w:val="24"/>
                <w:szCs w:val="24"/>
              </w:rPr>
              <w:t xml:space="preserve"> vakken:</w:t>
            </w:r>
          </w:p>
          <w:p w14:paraId="07B0675C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579EE6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1BC48F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F486AF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83BB4BD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591739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771381B" w14:textId="0C61844D" w:rsidR="007545FA" w:rsidRPr="00B060B3" w:rsidRDefault="007545FA" w:rsidP="0075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Beroepsmogelijkheden &amp; kansen op de arbeidsmarkt </w:t>
            </w:r>
            <w:r w:rsidRPr="0039081A">
              <w:rPr>
                <w:sz w:val="20"/>
                <w:szCs w:val="20"/>
              </w:rPr>
              <w:t>(welke job wil je hierna doen, en geeft het diploma hier</w:t>
            </w:r>
            <w:r w:rsidRPr="0039081A">
              <w:rPr>
                <w:sz w:val="20"/>
                <w:szCs w:val="20"/>
              </w:rPr>
              <w:t xml:space="preserve"> effectief</w:t>
            </w:r>
            <w:r w:rsidRPr="0039081A">
              <w:rPr>
                <w:sz w:val="20"/>
                <w:szCs w:val="20"/>
              </w:rPr>
              <w:t xml:space="preserve"> toegang toe?)</w:t>
            </w:r>
          </w:p>
          <w:p w14:paraId="2621D79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B581FD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7ECA0AC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80BD9B2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9AB4912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B1F1559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282E10F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Wanneer is er een infosessie?</w:t>
            </w:r>
          </w:p>
          <w:p w14:paraId="1200BB5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11ED51D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56E2865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B48720D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Kostprijs:</w:t>
            </w:r>
          </w:p>
          <w:p w14:paraId="354C2A4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5FE9932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Bron informatie:</w:t>
            </w:r>
          </w:p>
          <w:p w14:paraId="5347DDDE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7176B2A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876D1BF" w14:textId="77777777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Vragen/onduidelijkheden:</w:t>
            </w:r>
          </w:p>
          <w:p w14:paraId="71595BA8" w14:textId="77777777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0C1E42FB" w14:textId="77777777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7FFC4FE7" w14:textId="77777777" w:rsidR="00B060B3" w:rsidRP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668C2F5C" w14:textId="77777777" w:rsidR="00B060B3" w:rsidRDefault="00B060B3" w:rsidP="00B060B3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4957AEA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lastRenderedPageBreak/>
              <w:t>Naam opleiding:</w:t>
            </w:r>
          </w:p>
          <w:p w14:paraId="45992D90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075BCE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5FDC268E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Type opleiding:</w:t>
            </w:r>
          </w:p>
          <w:p w14:paraId="1BC00A7A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Graduaatsopleiding (HBO 5)</w:t>
            </w:r>
          </w:p>
          <w:p w14:paraId="315EAB96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Professionele bachelor</w:t>
            </w:r>
          </w:p>
          <w:p w14:paraId="17E954FD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lastRenderedPageBreak/>
              <w:t>Academische bachelor</w:t>
            </w:r>
          </w:p>
          <w:p w14:paraId="6D6E29ED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Master</w:t>
            </w:r>
          </w:p>
          <w:p w14:paraId="364B55E5" w14:textId="77777777" w:rsidR="00B060B3" w:rsidRPr="00B060B3" w:rsidRDefault="00B060B3" w:rsidP="00B060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Andere</w:t>
            </w:r>
          </w:p>
          <w:p w14:paraId="032B0225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45BCDA7" w14:textId="77777777" w:rsidR="00D80D8B" w:rsidRPr="00B060B3" w:rsidRDefault="00D80D8B" w:rsidP="00D80D8B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Waar</w:t>
            </w:r>
            <w:r>
              <w:rPr>
                <w:sz w:val="24"/>
                <w:szCs w:val="24"/>
              </w:rPr>
              <w:t xml:space="preserve"> (onderwijsinstelling)</w:t>
            </w:r>
            <w:r w:rsidRPr="00B060B3">
              <w:rPr>
                <w:sz w:val="24"/>
                <w:szCs w:val="24"/>
              </w:rPr>
              <w:t>:</w:t>
            </w:r>
          </w:p>
          <w:p w14:paraId="602C4D97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EA973FF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5D3C4D1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Duurtijd:</w:t>
            </w:r>
          </w:p>
          <w:p w14:paraId="0832753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2C6CEE4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FFBBE7E" w14:textId="77777777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teressante vakken:</w:t>
            </w:r>
          </w:p>
          <w:p w14:paraId="27C7D46C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382CF566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2FCF0C71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351D2258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39BB54E6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62B4C79B" w14:textId="77777777" w:rsidR="00B060B3" w:rsidRDefault="00B060B3" w:rsidP="00B060B3">
            <w:pPr>
              <w:rPr>
                <w:sz w:val="24"/>
                <w:szCs w:val="24"/>
              </w:rPr>
            </w:pPr>
          </w:p>
          <w:p w14:paraId="4C5A6D29" w14:textId="5603B2D5" w:rsidR="00B060B3" w:rsidRPr="00B060B3" w:rsidRDefault="00B060B3" w:rsidP="00B0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Minder interessante</w:t>
            </w:r>
            <w:r w:rsidR="00D95F2E">
              <w:rPr>
                <w:sz w:val="24"/>
                <w:szCs w:val="24"/>
              </w:rPr>
              <w:t xml:space="preserve"> / moeilijke</w:t>
            </w:r>
            <w:r>
              <w:rPr>
                <w:sz w:val="24"/>
                <w:szCs w:val="24"/>
              </w:rPr>
              <w:t xml:space="preserve"> vakken:</w:t>
            </w:r>
          </w:p>
          <w:p w14:paraId="441A8E4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9D1A94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B575D4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1A198BA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F6CD2B1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CDB8FD7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98EB566" w14:textId="77777777" w:rsidR="007545FA" w:rsidRPr="00B060B3" w:rsidRDefault="007545FA" w:rsidP="0075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Beroepsmogelijkheden &amp; kansen op de arbeidsmarkt </w:t>
            </w:r>
            <w:r w:rsidRPr="0039081A">
              <w:rPr>
                <w:sz w:val="20"/>
                <w:szCs w:val="20"/>
              </w:rPr>
              <w:t>(welke job wil je hierna doen, en geeft het diploma hier toegang toe?)</w:t>
            </w:r>
          </w:p>
          <w:p w14:paraId="2D3A8785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396DB748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11D2750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679FFF5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15D0FF3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4A39D51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7B097D7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Wanneer is er een infosessie?</w:t>
            </w:r>
          </w:p>
          <w:p w14:paraId="3CBDEDB2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5D54904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03063CB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2B710E5B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Kostprijs:</w:t>
            </w:r>
          </w:p>
          <w:p w14:paraId="2B4087F6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65ACA61B" w14:textId="77777777" w:rsidR="00B060B3" w:rsidRP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Bron informatie:</w:t>
            </w:r>
          </w:p>
          <w:p w14:paraId="2B6D4D6D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1B400C7E" w14:textId="77777777" w:rsidR="00B060B3" w:rsidRPr="00B060B3" w:rsidRDefault="00B060B3" w:rsidP="00B060B3">
            <w:pPr>
              <w:rPr>
                <w:sz w:val="24"/>
                <w:szCs w:val="24"/>
              </w:rPr>
            </w:pPr>
          </w:p>
          <w:p w14:paraId="032BF29A" w14:textId="77777777" w:rsidR="00B060B3" w:rsidRDefault="00B060B3" w:rsidP="00B060B3">
            <w:pPr>
              <w:rPr>
                <w:sz w:val="24"/>
                <w:szCs w:val="24"/>
              </w:rPr>
            </w:pPr>
            <w:r w:rsidRPr="00B060B3">
              <w:rPr>
                <w:sz w:val="24"/>
                <w:szCs w:val="24"/>
              </w:rPr>
              <w:t>Vragen/onduidelijkheden:</w:t>
            </w:r>
          </w:p>
          <w:p w14:paraId="4806B398" w14:textId="77777777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4424AA28" w14:textId="77777777" w:rsid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4DA0AC81" w14:textId="77777777" w:rsidR="00B060B3" w:rsidRPr="00B060B3" w:rsidRDefault="00B060B3" w:rsidP="00B060B3">
            <w:pPr>
              <w:rPr>
                <w:sz w:val="24"/>
                <w:szCs w:val="24"/>
                <w:lang w:val="fr-BE"/>
              </w:rPr>
            </w:pPr>
          </w:p>
          <w:p w14:paraId="2B01C5C6" w14:textId="77777777" w:rsidR="00B060B3" w:rsidRDefault="00B060B3" w:rsidP="00B060B3">
            <w:pPr>
              <w:rPr>
                <w:sz w:val="24"/>
                <w:szCs w:val="24"/>
              </w:rPr>
            </w:pPr>
          </w:p>
        </w:tc>
      </w:tr>
    </w:tbl>
    <w:p w14:paraId="4579C54B" w14:textId="6B92B233" w:rsidR="00B060B3" w:rsidRDefault="00B060B3" w:rsidP="00B060B3">
      <w:pPr>
        <w:rPr>
          <w:sz w:val="24"/>
          <w:szCs w:val="24"/>
        </w:rPr>
      </w:pPr>
    </w:p>
    <w:p w14:paraId="75CB3434" w14:textId="77777777" w:rsidR="00B060B3" w:rsidRPr="00B060B3" w:rsidRDefault="00B060B3" w:rsidP="00B060B3">
      <w:pPr>
        <w:rPr>
          <w:sz w:val="24"/>
          <w:szCs w:val="24"/>
        </w:rPr>
      </w:pPr>
    </w:p>
    <w:p w14:paraId="5802DFD2" w14:textId="77777777" w:rsidR="00B060B3" w:rsidRDefault="00B060B3"/>
    <w:sectPr w:rsidR="00B060B3" w:rsidSect="00B06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5E3A"/>
    <w:multiLevelType w:val="hybridMultilevel"/>
    <w:tmpl w:val="626086D8"/>
    <w:lvl w:ilvl="0" w:tplc="101424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203D"/>
    <w:multiLevelType w:val="hybridMultilevel"/>
    <w:tmpl w:val="E16EC5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1E57"/>
    <w:multiLevelType w:val="hybridMultilevel"/>
    <w:tmpl w:val="63C4C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3"/>
    <w:rsid w:val="0039081A"/>
    <w:rsid w:val="00516816"/>
    <w:rsid w:val="00562FED"/>
    <w:rsid w:val="007545FA"/>
    <w:rsid w:val="0077362C"/>
    <w:rsid w:val="00B060B3"/>
    <w:rsid w:val="00D80D8B"/>
    <w:rsid w:val="00D95F2E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E4BC"/>
  <w15:chartTrackingRefBased/>
  <w15:docId w15:val="{75C285C4-444C-4C0B-AFD7-E780124B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C"/>
    <w:qFormat/>
    <w:rsid w:val="00516816"/>
    <w:pPr>
      <w:spacing w:after="120" w:line="312" w:lineRule="auto"/>
    </w:pPr>
    <w:rPr>
      <w:rFonts w:ascii="Verdana" w:hAnsi="Verdana"/>
    </w:rPr>
  </w:style>
  <w:style w:type="paragraph" w:styleId="Kop1">
    <w:name w:val="heading 1"/>
    <w:aliases w:val="H1 titel"/>
    <w:basedOn w:val="Standaard"/>
    <w:next w:val="Standaard"/>
    <w:link w:val="Kop1Char"/>
    <w:uiPriority w:val="9"/>
    <w:qFormat/>
    <w:rsid w:val="00516816"/>
    <w:pPr>
      <w:keepNext/>
      <w:keepLines/>
      <w:spacing w:after="200"/>
      <w:outlineLvl w:val="0"/>
    </w:pPr>
    <w:rPr>
      <w:rFonts w:eastAsiaTheme="majorEastAsia" w:cstheme="majorBidi"/>
      <w:b/>
      <w:color w:val="231F21"/>
      <w:sz w:val="40"/>
      <w:szCs w:val="32"/>
    </w:rPr>
  </w:style>
  <w:style w:type="paragraph" w:styleId="Kop2">
    <w:name w:val="heading 2"/>
    <w:aliases w:val="H2 titel"/>
    <w:basedOn w:val="Standaard"/>
    <w:next w:val="Standaard"/>
    <w:link w:val="Kop2Char"/>
    <w:uiPriority w:val="9"/>
    <w:unhideWhenUsed/>
    <w:qFormat/>
    <w:rsid w:val="00516816"/>
    <w:pPr>
      <w:keepNext/>
      <w:keepLines/>
      <w:spacing w:after="160"/>
      <w:outlineLvl w:val="1"/>
    </w:pPr>
    <w:rPr>
      <w:rFonts w:eastAsiaTheme="majorEastAsia" w:cstheme="majorBidi"/>
      <w:color w:val="231F21"/>
      <w:sz w:val="32"/>
      <w:szCs w:val="26"/>
    </w:rPr>
  </w:style>
  <w:style w:type="paragraph" w:styleId="Kop4">
    <w:name w:val="heading 4"/>
    <w:aliases w:val="Main title (blue)"/>
    <w:basedOn w:val="Standaard"/>
    <w:next w:val="Standaard"/>
    <w:link w:val="Kop4Char"/>
    <w:uiPriority w:val="9"/>
    <w:unhideWhenUsed/>
    <w:qFormat/>
    <w:rsid w:val="00516816"/>
    <w:pPr>
      <w:keepNext/>
      <w:keepLines/>
      <w:spacing w:after="400" w:line="288" w:lineRule="auto"/>
      <w:outlineLvl w:val="3"/>
    </w:pPr>
    <w:rPr>
      <w:rFonts w:ascii="Archia" w:eastAsiaTheme="majorEastAsia" w:hAnsi="Archia" w:cstheme="majorBidi"/>
      <w:iCs/>
      <w:color w:val="97C2DD"/>
      <w:sz w:val="48"/>
    </w:rPr>
  </w:style>
  <w:style w:type="paragraph" w:styleId="Kop5">
    <w:name w:val="heading 5"/>
    <w:aliases w:val="Main title (peach)"/>
    <w:basedOn w:val="Standaard"/>
    <w:next w:val="Standaard"/>
    <w:link w:val="Kop5Char"/>
    <w:uiPriority w:val="9"/>
    <w:unhideWhenUsed/>
    <w:qFormat/>
    <w:rsid w:val="00516816"/>
    <w:pPr>
      <w:keepNext/>
      <w:keepLines/>
      <w:spacing w:after="400" w:line="288" w:lineRule="auto"/>
      <w:outlineLvl w:val="4"/>
    </w:pPr>
    <w:rPr>
      <w:rFonts w:ascii="Archia" w:eastAsiaTheme="majorEastAsia" w:hAnsi="Archia" w:cstheme="majorBidi"/>
      <w:color w:val="F2A16C"/>
      <w:sz w:val="4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titel Char"/>
    <w:basedOn w:val="Standaardalinea-lettertype"/>
    <w:link w:val="Kop1"/>
    <w:uiPriority w:val="9"/>
    <w:rsid w:val="00516816"/>
    <w:rPr>
      <w:rFonts w:ascii="Verdana" w:eastAsiaTheme="majorEastAsia" w:hAnsi="Verdana" w:cstheme="majorBidi"/>
      <w:b/>
      <w:color w:val="231F21"/>
      <w:sz w:val="40"/>
      <w:szCs w:val="32"/>
    </w:rPr>
  </w:style>
  <w:style w:type="character" w:customStyle="1" w:styleId="Kop2Char">
    <w:name w:val="Kop 2 Char"/>
    <w:aliases w:val="H2 titel Char"/>
    <w:basedOn w:val="Standaardalinea-lettertype"/>
    <w:link w:val="Kop2"/>
    <w:uiPriority w:val="9"/>
    <w:rsid w:val="00516816"/>
    <w:rPr>
      <w:rFonts w:ascii="Verdana" w:eastAsiaTheme="majorEastAsia" w:hAnsi="Verdana" w:cstheme="majorBidi"/>
      <w:color w:val="231F21"/>
      <w:sz w:val="32"/>
      <w:szCs w:val="26"/>
    </w:rPr>
  </w:style>
  <w:style w:type="character" w:customStyle="1" w:styleId="Kop4Char">
    <w:name w:val="Kop 4 Char"/>
    <w:aliases w:val="Main title (blue) Char"/>
    <w:basedOn w:val="Standaardalinea-lettertype"/>
    <w:link w:val="Kop4"/>
    <w:uiPriority w:val="9"/>
    <w:rsid w:val="00516816"/>
    <w:rPr>
      <w:rFonts w:ascii="Archia" w:eastAsiaTheme="majorEastAsia" w:hAnsi="Archia" w:cstheme="majorBidi"/>
      <w:iCs/>
      <w:color w:val="97C2DD"/>
      <w:sz w:val="48"/>
    </w:rPr>
  </w:style>
  <w:style w:type="character" w:customStyle="1" w:styleId="Kop5Char">
    <w:name w:val="Kop 5 Char"/>
    <w:aliases w:val="Main title (peach) Char"/>
    <w:basedOn w:val="Standaardalinea-lettertype"/>
    <w:link w:val="Kop5"/>
    <w:uiPriority w:val="9"/>
    <w:rsid w:val="00516816"/>
    <w:rPr>
      <w:rFonts w:ascii="Archia" w:eastAsiaTheme="majorEastAsia" w:hAnsi="Archia" w:cstheme="majorBidi"/>
      <w:color w:val="F2A16C"/>
      <w:sz w:val="48"/>
    </w:rPr>
  </w:style>
  <w:style w:type="paragraph" w:styleId="Lijstalinea">
    <w:name w:val="List Paragraph"/>
    <w:basedOn w:val="Standaard"/>
    <w:uiPriority w:val="34"/>
    <w:qFormat/>
    <w:rsid w:val="00B060B3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Tabelraster">
    <w:name w:val="Table Grid"/>
    <w:basedOn w:val="Standaardtabel"/>
    <w:uiPriority w:val="39"/>
    <w:rsid w:val="00B0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60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geronderwijsregister.be/instell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geronderwijsregister.be/zoeken" TargetMode="External"/><Relationship Id="rId5" Type="http://schemas.openxmlformats.org/officeDocument/2006/relationships/hyperlink" Target="https://www.onderwijskiezer.be/v2/hoger/hoger_opleidingen.php?var=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Bossens (Obelisk)</dc:creator>
  <cp:keywords/>
  <dc:description/>
  <cp:lastModifiedBy>Nele Bossens (Obelisk)</cp:lastModifiedBy>
  <cp:revision>6</cp:revision>
  <dcterms:created xsi:type="dcterms:W3CDTF">2021-04-12T14:13:00Z</dcterms:created>
  <dcterms:modified xsi:type="dcterms:W3CDTF">2021-04-12T14:33:00Z</dcterms:modified>
</cp:coreProperties>
</file>